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5E3B2F" w14:textId="77777777" w:rsidR="00B275B8" w:rsidRDefault="001001D0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</w:t>
      </w:r>
    </w:p>
    <w:p w14:paraId="57114EBF" w14:textId="77777777" w:rsidR="00B275B8" w:rsidRDefault="001001D0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 решению Евпаторийского городского совета Республики Крым </w:t>
      </w:r>
    </w:p>
    <w:p w14:paraId="4E06C99B" w14:textId="3572F47B" w:rsidR="00B275B8" w:rsidRDefault="001001D0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 </w:t>
      </w:r>
      <w:r w:rsidR="0043268D">
        <w:rPr>
          <w:rFonts w:ascii="Times New Roman" w:hAnsi="Times New Roman"/>
          <w:sz w:val="24"/>
        </w:rPr>
        <w:t xml:space="preserve">30.04.2026 </w:t>
      </w:r>
      <w:r>
        <w:rPr>
          <w:rFonts w:ascii="Times New Roman" w:hAnsi="Times New Roman"/>
          <w:sz w:val="24"/>
        </w:rPr>
        <w:t>№</w:t>
      </w:r>
      <w:r w:rsidR="0043268D">
        <w:rPr>
          <w:rFonts w:ascii="Times New Roman" w:hAnsi="Times New Roman"/>
          <w:sz w:val="24"/>
        </w:rPr>
        <w:t xml:space="preserve"> 3-29/10</w:t>
      </w:r>
      <w:bookmarkStart w:id="0" w:name="_GoBack"/>
      <w:bookmarkEnd w:id="0"/>
      <w:r>
        <w:rPr>
          <w:rFonts w:ascii="Times New Roman" w:hAnsi="Times New Roman"/>
          <w:sz w:val="24"/>
        </w:rPr>
        <w:t xml:space="preserve"> </w:t>
      </w:r>
    </w:p>
    <w:p w14:paraId="75711F70" w14:textId="77777777" w:rsidR="00B275B8" w:rsidRDefault="00B275B8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14:paraId="0FD00D9E" w14:textId="77777777" w:rsidR="00B275B8" w:rsidRDefault="001001D0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Перечень </w:t>
      </w:r>
    </w:p>
    <w:p w14:paraId="3BA718AD" w14:textId="77777777" w:rsidR="00B275B8" w:rsidRDefault="001001D0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затрат, понесённых на незавершенное строительство объектов капитального строительства муниципальной собственности муниципального образования городской округ Евпатория Республика Крым, </w:t>
      </w:r>
    </w:p>
    <w:p w14:paraId="146A7A1E" w14:textId="77777777" w:rsidR="00B275B8" w:rsidRDefault="001001D0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числящихся на балансе муниципального казённого учреждения </w:t>
      </w:r>
    </w:p>
    <w:p w14:paraId="53DB9F7F" w14:textId="77777777" w:rsidR="00B275B8" w:rsidRDefault="001001D0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«Управление капитального строительства администрации города Евпатории Республики Крым»</w:t>
      </w:r>
    </w:p>
    <w:p w14:paraId="2B82B9BC" w14:textId="77777777" w:rsidR="00B275B8" w:rsidRDefault="00B275B8">
      <w:pPr>
        <w:jc w:val="right"/>
        <w:rPr>
          <w:rFonts w:ascii="Times New Roman" w:hAnsi="Times New Roman"/>
          <w:sz w:val="24"/>
        </w:rPr>
      </w:pPr>
    </w:p>
    <w:tbl>
      <w:tblPr>
        <w:tblStyle w:val="af0"/>
        <w:tblW w:w="0" w:type="auto"/>
        <w:tblInd w:w="-572" w:type="dxa"/>
        <w:tblLayout w:type="fixed"/>
        <w:tblLook w:val="04A0" w:firstRow="1" w:lastRow="0" w:firstColumn="1" w:lastColumn="0" w:noHBand="0" w:noVBand="1"/>
      </w:tblPr>
      <w:tblGrid>
        <w:gridCol w:w="396"/>
        <w:gridCol w:w="4112"/>
        <w:gridCol w:w="4536"/>
        <w:gridCol w:w="1842"/>
        <w:gridCol w:w="1701"/>
        <w:gridCol w:w="1560"/>
        <w:gridCol w:w="1559"/>
      </w:tblGrid>
      <w:tr w:rsidR="00B275B8" w14:paraId="312B93F4" w14:textId="77777777">
        <w:tc>
          <w:tcPr>
            <w:tcW w:w="396" w:type="dxa"/>
          </w:tcPr>
          <w:p w14:paraId="511C18AB" w14:textId="77777777" w:rsidR="00B275B8" w:rsidRDefault="001001D0">
            <w:pPr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№ п/п</w:t>
            </w:r>
          </w:p>
        </w:tc>
        <w:tc>
          <w:tcPr>
            <w:tcW w:w="4112" w:type="dxa"/>
          </w:tcPr>
          <w:p w14:paraId="3DEB3AE1" w14:textId="77777777" w:rsidR="00B275B8" w:rsidRDefault="00B275B8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  <w:p w14:paraId="043E8CA7" w14:textId="77777777" w:rsidR="00B275B8" w:rsidRDefault="001001D0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Наименование затрат,</w:t>
            </w:r>
          </w:p>
          <w:p w14:paraId="6EA69E02" w14:textId="77777777" w:rsidR="00B275B8" w:rsidRDefault="001001D0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 понесённых на объект</w:t>
            </w:r>
          </w:p>
          <w:p w14:paraId="0908AD8A" w14:textId="77777777" w:rsidR="00B275B8" w:rsidRDefault="001001D0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 незавершенного строительства</w:t>
            </w:r>
          </w:p>
        </w:tc>
        <w:tc>
          <w:tcPr>
            <w:tcW w:w="4536" w:type="dxa"/>
          </w:tcPr>
          <w:p w14:paraId="2CF62F85" w14:textId="77777777" w:rsidR="00B275B8" w:rsidRDefault="00B275B8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  <w:p w14:paraId="7B89D77B" w14:textId="77777777" w:rsidR="00B275B8" w:rsidRDefault="001001D0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Нормативный правовой акт, </w:t>
            </w:r>
          </w:p>
          <w:p w14:paraId="721C858A" w14:textId="77777777" w:rsidR="00B275B8" w:rsidRDefault="001001D0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подтверждающий обоснованность строительства (реконструкции)</w:t>
            </w:r>
          </w:p>
          <w:p w14:paraId="4B3BE2B6" w14:textId="77777777" w:rsidR="00B275B8" w:rsidRDefault="001001D0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объекта незавершенного строительства</w:t>
            </w:r>
          </w:p>
        </w:tc>
        <w:tc>
          <w:tcPr>
            <w:tcW w:w="1842" w:type="dxa"/>
          </w:tcPr>
          <w:p w14:paraId="53754964" w14:textId="77777777" w:rsidR="00B275B8" w:rsidRDefault="001001D0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Сметная стоимость строительства согласно экспертизе ПСД </w:t>
            </w:r>
          </w:p>
          <w:p w14:paraId="558D6309" w14:textId="77777777" w:rsidR="00B275B8" w:rsidRDefault="001001D0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(руб.)</w:t>
            </w:r>
          </w:p>
        </w:tc>
        <w:tc>
          <w:tcPr>
            <w:tcW w:w="1701" w:type="dxa"/>
          </w:tcPr>
          <w:p w14:paraId="2C1D24B7" w14:textId="77777777" w:rsidR="00B275B8" w:rsidRDefault="00B275B8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  <w:p w14:paraId="75164F27" w14:textId="77777777" w:rsidR="00B275B8" w:rsidRDefault="001001D0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Начало реализации проекта по строительству (год)</w:t>
            </w:r>
          </w:p>
        </w:tc>
        <w:tc>
          <w:tcPr>
            <w:tcW w:w="1560" w:type="dxa"/>
          </w:tcPr>
          <w:p w14:paraId="73E780BA" w14:textId="77777777" w:rsidR="00B275B8" w:rsidRDefault="001001D0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Фактическое прекращение реализации проекта по строительству (год)</w:t>
            </w:r>
          </w:p>
        </w:tc>
        <w:tc>
          <w:tcPr>
            <w:tcW w:w="1559" w:type="dxa"/>
          </w:tcPr>
          <w:p w14:paraId="13425FA0" w14:textId="77777777" w:rsidR="00B275B8" w:rsidRDefault="00B275B8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  <w:p w14:paraId="745B40EF" w14:textId="77777777" w:rsidR="00B275B8" w:rsidRDefault="001001D0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Объем затрат </w:t>
            </w:r>
          </w:p>
          <w:p w14:paraId="6BD6F96C" w14:textId="77777777" w:rsidR="00B275B8" w:rsidRDefault="001001D0">
            <w:pPr>
              <w:jc w:val="center"/>
              <w:rPr>
                <w:rFonts w:ascii="Times New Roman" w:hAnsi="Times New Roman"/>
                <w:b/>
                <w:sz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</w:rPr>
              <w:t xml:space="preserve">( </w:t>
            </w:r>
            <w:proofErr w:type="spellStart"/>
            <w:r>
              <w:rPr>
                <w:rFonts w:ascii="Times New Roman" w:hAnsi="Times New Roman"/>
                <w:b/>
                <w:sz w:val="20"/>
              </w:rPr>
              <w:t>руб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0"/>
              </w:rPr>
              <w:t>)</w:t>
            </w:r>
          </w:p>
        </w:tc>
      </w:tr>
      <w:tr w:rsidR="00B275B8" w14:paraId="65816D3F" w14:textId="77777777">
        <w:trPr>
          <w:trHeight w:val="1039"/>
        </w:trPr>
        <w:tc>
          <w:tcPr>
            <w:tcW w:w="396" w:type="dxa"/>
          </w:tcPr>
          <w:p w14:paraId="6FD7CAE2" w14:textId="77777777" w:rsidR="00B275B8" w:rsidRDefault="001001D0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1</w:t>
            </w:r>
          </w:p>
        </w:tc>
        <w:tc>
          <w:tcPr>
            <w:tcW w:w="4112" w:type="dxa"/>
          </w:tcPr>
          <w:p w14:paraId="448F38BC" w14:textId="77777777" w:rsidR="00B275B8" w:rsidRDefault="001001D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Проектно-изыскательские работы по объекту: "Реконструкция улично-дорожной сети города Евпатории, Республика Крым 2 этап (система ливневой канализации)</w:t>
            </w:r>
          </w:p>
        </w:tc>
        <w:tc>
          <w:tcPr>
            <w:tcW w:w="4536" w:type="dxa"/>
          </w:tcPr>
          <w:p w14:paraId="45806F38" w14:textId="77777777" w:rsidR="00B275B8" w:rsidRDefault="001001D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Постановление администрации города Евпатории Республики Крым от 12.03.2019 №365-п и</w:t>
            </w:r>
          </w:p>
          <w:p w14:paraId="6B3798E6" w14:textId="77777777" w:rsidR="00B275B8" w:rsidRDefault="001001D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Соглашение №1 от 15.03.2019 г. о передаче полномочий заказчика по заключению и исполнению муниципальных контрактов за счет средств ФЦП «Социально-экономическое развитие Республики Крым и </w:t>
            </w:r>
            <w:proofErr w:type="spellStart"/>
            <w:r>
              <w:rPr>
                <w:rFonts w:ascii="Times New Roman" w:hAnsi="Times New Roman"/>
                <w:sz w:val="20"/>
              </w:rPr>
              <w:t>г.Севастополь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до 2022 года».</w:t>
            </w:r>
          </w:p>
        </w:tc>
        <w:tc>
          <w:tcPr>
            <w:tcW w:w="1842" w:type="dxa"/>
          </w:tcPr>
          <w:p w14:paraId="4EF19C6D" w14:textId="77777777" w:rsidR="00B275B8" w:rsidRDefault="001001D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39 880 000,00</w:t>
            </w:r>
          </w:p>
        </w:tc>
        <w:tc>
          <w:tcPr>
            <w:tcW w:w="1701" w:type="dxa"/>
          </w:tcPr>
          <w:p w14:paraId="260AD897" w14:textId="77777777" w:rsidR="00B275B8" w:rsidRDefault="001001D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2017</w:t>
            </w:r>
          </w:p>
          <w:p w14:paraId="0923EE47" w14:textId="77777777" w:rsidR="00B275B8" w:rsidRDefault="00B275B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</w:tcPr>
          <w:p w14:paraId="4278CFF7" w14:textId="77777777" w:rsidR="00B275B8" w:rsidRDefault="001001D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2018</w:t>
            </w:r>
          </w:p>
          <w:p w14:paraId="2FCF1D15" w14:textId="77777777" w:rsidR="00B275B8" w:rsidRDefault="00B275B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</w:tcPr>
          <w:p w14:paraId="379B8D1D" w14:textId="77777777" w:rsidR="00B275B8" w:rsidRDefault="001001D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39 880 000,00</w:t>
            </w:r>
          </w:p>
        </w:tc>
      </w:tr>
      <w:tr w:rsidR="00B275B8" w14:paraId="4C7ABCBF" w14:textId="77777777">
        <w:trPr>
          <w:trHeight w:val="1260"/>
        </w:trPr>
        <w:tc>
          <w:tcPr>
            <w:tcW w:w="396" w:type="dxa"/>
          </w:tcPr>
          <w:p w14:paraId="3148F051" w14:textId="77777777" w:rsidR="00B275B8" w:rsidRDefault="001001D0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</w:t>
            </w:r>
          </w:p>
        </w:tc>
        <w:tc>
          <w:tcPr>
            <w:tcW w:w="4112" w:type="dxa"/>
          </w:tcPr>
          <w:p w14:paraId="56381284" w14:textId="77777777" w:rsidR="00B275B8" w:rsidRDefault="001001D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Проектно-сметная документация документации по объекту: </w:t>
            </w:r>
            <w:proofErr w:type="spellStart"/>
            <w:r>
              <w:rPr>
                <w:rFonts w:ascii="Times New Roman" w:hAnsi="Times New Roman"/>
                <w:sz w:val="20"/>
              </w:rPr>
              <w:t>Переподключение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абонентов к сети электричества по "Реконструкция улиц туристического маршрута" ул. Водоразборная - ул. Красноармейская, г. Евпатория Республика Крым"</w:t>
            </w:r>
          </w:p>
        </w:tc>
        <w:tc>
          <w:tcPr>
            <w:tcW w:w="4536" w:type="dxa"/>
          </w:tcPr>
          <w:p w14:paraId="402B298B" w14:textId="77777777" w:rsidR="00B275B8" w:rsidRDefault="001001D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Постановление администрации города Евпатории Республики Крым от 06.03.2017 №496-п</w:t>
            </w:r>
          </w:p>
        </w:tc>
        <w:tc>
          <w:tcPr>
            <w:tcW w:w="1842" w:type="dxa"/>
          </w:tcPr>
          <w:p w14:paraId="52E5A04C" w14:textId="77777777" w:rsidR="00B275B8" w:rsidRDefault="001001D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99 830,00</w:t>
            </w:r>
          </w:p>
        </w:tc>
        <w:tc>
          <w:tcPr>
            <w:tcW w:w="1701" w:type="dxa"/>
          </w:tcPr>
          <w:p w14:paraId="4E43658A" w14:textId="77777777" w:rsidR="00B275B8" w:rsidRDefault="001001D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2017</w:t>
            </w:r>
          </w:p>
        </w:tc>
        <w:tc>
          <w:tcPr>
            <w:tcW w:w="1560" w:type="dxa"/>
          </w:tcPr>
          <w:p w14:paraId="0A9B487C" w14:textId="77777777" w:rsidR="00B275B8" w:rsidRDefault="001001D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2017</w:t>
            </w:r>
          </w:p>
        </w:tc>
        <w:tc>
          <w:tcPr>
            <w:tcW w:w="1559" w:type="dxa"/>
          </w:tcPr>
          <w:p w14:paraId="02387F5D" w14:textId="77777777" w:rsidR="00B275B8" w:rsidRDefault="001001D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99 830,00</w:t>
            </w:r>
          </w:p>
        </w:tc>
      </w:tr>
      <w:tr w:rsidR="00B275B8" w14:paraId="47ABDA7B" w14:textId="77777777">
        <w:trPr>
          <w:trHeight w:val="1703"/>
        </w:trPr>
        <w:tc>
          <w:tcPr>
            <w:tcW w:w="396" w:type="dxa"/>
          </w:tcPr>
          <w:p w14:paraId="1BA7BA71" w14:textId="77777777" w:rsidR="00B275B8" w:rsidRDefault="001001D0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3</w:t>
            </w:r>
          </w:p>
        </w:tc>
        <w:tc>
          <w:tcPr>
            <w:tcW w:w="4112" w:type="dxa"/>
          </w:tcPr>
          <w:p w14:paraId="0CA83D5F" w14:textId="77777777" w:rsidR="00B275B8" w:rsidRDefault="001001D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Проектно-изыскательские работы по объекту: Реконструкция изношенных сетей канализации при учете необходимости реконструкции глубоководного выпуска КОС, Республика Крым </w:t>
            </w:r>
            <w:proofErr w:type="spellStart"/>
            <w:r>
              <w:rPr>
                <w:rFonts w:ascii="Times New Roman" w:hAnsi="Times New Roman"/>
                <w:sz w:val="20"/>
              </w:rPr>
              <w:t>г.Евпатория</w:t>
            </w:r>
            <w:proofErr w:type="spellEnd"/>
          </w:p>
        </w:tc>
        <w:tc>
          <w:tcPr>
            <w:tcW w:w="4536" w:type="dxa"/>
          </w:tcPr>
          <w:p w14:paraId="2D472175" w14:textId="77777777" w:rsidR="00B275B8" w:rsidRDefault="001001D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Постановление администрации города Евпатории Республики Крым от 06.03.2017 №496-п,</w:t>
            </w:r>
          </w:p>
          <w:p w14:paraId="1CDB44F8" w14:textId="77777777" w:rsidR="00B275B8" w:rsidRDefault="001001D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Соглашение от 01.04.2015, Постановление администрации города Евпатории Республики Крым от 21.12.2016 №3499-п и Постановление администрации города Евпатории Республики Крым от 21.12.2016 №3500-п</w:t>
            </w:r>
          </w:p>
        </w:tc>
        <w:tc>
          <w:tcPr>
            <w:tcW w:w="1842" w:type="dxa"/>
          </w:tcPr>
          <w:p w14:paraId="22F1B22A" w14:textId="77777777" w:rsidR="00B275B8" w:rsidRDefault="001001D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8 384 254,54</w:t>
            </w:r>
          </w:p>
        </w:tc>
        <w:tc>
          <w:tcPr>
            <w:tcW w:w="1701" w:type="dxa"/>
          </w:tcPr>
          <w:p w14:paraId="2D4CC775" w14:textId="77777777" w:rsidR="00B275B8" w:rsidRDefault="001001D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2015</w:t>
            </w:r>
          </w:p>
        </w:tc>
        <w:tc>
          <w:tcPr>
            <w:tcW w:w="1560" w:type="dxa"/>
          </w:tcPr>
          <w:p w14:paraId="758C90F1" w14:textId="77777777" w:rsidR="00B275B8" w:rsidRDefault="001001D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2016</w:t>
            </w:r>
          </w:p>
        </w:tc>
        <w:tc>
          <w:tcPr>
            <w:tcW w:w="1559" w:type="dxa"/>
          </w:tcPr>
          <w:p w14:paraId="2CA16BA8" w14:textId="77777777" w:rsidR="00B275B8" w:rsidRDefault="001001D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8 384 254,54</w:t>
            </w:r>
          </w:p>
        </w:tc>
      </w:tr>
      <w:tr w:rsidR="00B275B8" w14:paraId="710BC67E" w14:textId="77777777">
        <w:trPr>
          <w:trHeight w:val="1124"/>
        </w:trPr>
        <w:tc>
          <w:tcPr>
            <w:tcW w:w="396" w:type="dxa"/>
          </w:tcPr>
          <w:p w14:paraId="26E98158" w14:textId="77777777" w:rsidR="00B275B8" w:rsidRDefault="001001D0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lastRenderedPageBreak/>
              <w:t>4</w:t>
            </w:r>
          </w:p>
        </w:tc>
        <w:tc>
          <w:tcPr>
            <w:tcW w:w="4112" w:type="dxa"/>
          </w:tcPr>
          <w:p w14:paraId="6713CC95" w14:textId="77777777" w:rsidR="00B275B8" w:rsidRDefault="001001D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Экспертиза предпроектных исследований по объекту: Реконструкции грязелечебницы «</w:t>
            </w:r>
            <w:proofErr w:type="spellStart"/>
            <w:r>
              <w:rPr>
                <w:rFonts w:ascii="Times New Roman" w:hAnsi="Times New Roman"/>
                <w:sz w:val="20"/>
              </w:rPr>
              <w:t>Мойнаки</w:t>
            </w:r>
            <w:proofErr w:type="spellEnd"/>
            <w:r>
              <w:rPr>
                <w:rFonts w:ascii="Times New Roman" w:hAnsi="Times New Roman"/>
                <w:sz w:val="20"/>
              </w:rPr>
              <w:t>»</w:t>
            </w:r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  Евпатория</w:t>
            </w:r>
            <w:proofErr w:type="gramEnd"/>
            <w:r>
              <w:rPr>
                <w:sz w:val="20"/>
              </w:rPr>
              <w:t xml:space="preserve">, Республики Крым, </w:t>
            </w:r>
            <w:proofErr w:type="spellStart"/>
            <w:r>
              <w:rPr>
                <w:sz w:val="20"/>
              </w:rPr>
              <w:t>г.Евпатория</w:t>
            </w:r>
            <w:proofErr w:type="spellEnd"/>
          </w:p>
        </w:tc>
        <w:tc>
          <w:tcPr>
            <w:tcW w:w="4536" w:type="dxa"/>
          </w:tcPr>
          <w:p w14:paraId="7D9C5222" w14:textId="77777777" w:rsidR="00B275B8" w:rsidRDefault="001001D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Постановление администрации города Евпатории Республики Крым от 06.03.2017 №2721-п</w:t>
            </w:r>
          </w:p>
        </w:tc>
        <w:tc>
          <w:tcPr>
            <w:tcW w:w="1842" w:type="dxa"/>
          </w:tcPr>
          <w:p w14:paraId="7107D2AB" w14:textId="77777777" w:rsidR="00B275B8" w:rsidRDefault="001001D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743 865,28</w:t>
            </w:r>
          </w:p>
        </w:tc>
        <w:tc>
          <w:tcPr>
            <w:tcW w:w="1701" w:type="dxa"/>
          </w:tcPr>
          <w:p w14:paraId="5429CEC0" w14:textId="77777777" w:rsidR="00B275B8" w:rsidRDefault="001001D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2018</w:t>
            </w:r>
          </w:p>
        </w:tc>
        <w:tc>
          <w:tcPr>
            <w:tcW w:w="1560" w:type="dxa"/>
          </w:tcPr>
          <w:p w14:paraId="62ED737D" w14:textId="77777777" w:rsidR="00B275B8" w:rsidRDefault="001001D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w="1559" w:type="dxa"/>
          </w:tcPr>
          <w:p w14:paraId="4A747726" w14:textId="77777777" w:rsidR="00B275B8" w:rsidRDefault="001001D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743 865,28</w:t>
            </w:r>
          </w:p>
        </w:tc>
      </w:tr>
      <w:tr w:rsidR="00B275B8" w14:paraId="18176182" w14:textId="77777777">
        <w:trPr>
          <w:trHeight w:val="841"/>
        </w:trPr>
        <w:tc>
          <w:tcPr>
            <w:tcW w:w="396" w:type="dxa"/>
          </w:tcPr>
          <w:p w14:paraId="6BCAB9DF" w14:textId="77777777" w:rsidR="00B275B8" w:rsidRDefault="001001D0">
            <w:pPr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5</w:t>
            </w:r>
          </w:p>
        </w:tc>
        <w:tc>
          <w:tcPr>
            <w:tcW w:w="4112" w:type="dxa"/>
          </w:tcPr>
          <w:p w14:paraId="5B4981A4" w14:textId="77777777" w:rsidR="00B275B8" w:rsidRDefault="001001D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Экспертиза предпроектных исследований по объекту: Реконструкция трамвайного пути и контактной сети, Республика Крым г. Евпатория</w:t>
            </w:r>
          </w:p>
        </w:tc>
        <w:tc>
          <w:tcPr>
            <w:tcW w:w="4536" w:type="dxa"/>
          </w:tcPr>
          <w:p w14:paraId="2DFF647E" w14:textId="77777777" w:rsidR="00B275B8" w:rsidRDefault="001001D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Постановление администрации города Евпатории Республики Крым от 21.09.2017 №2720-п</w:t>
            </w:r>
          </w:p>
        </w:tc>
        <w:tc>
          <w:tcPr>
            <w:tcW w:w="1842" w:type="dxa"/>
          </w:tcPr>
          <w:p w14:paraId="39BF0F8A" w14:textId="77777777" w:rsidR="00B275B8" w:rsidRDefault="001001D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862 503,84</w:t>
            </w:r>
          </w:p>
        </w:tc>
        <w:tc>
          <w:tcPr>
            <w:tcW w:w="1701" w:type="dxa"/>
          </w:tcPr>
          <w:p w14:paraId="71C3EBD5" w14:textId="77777777" w:rsidR="00B275B8" w:rsidRDefault="001001D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2018</w:t>
            </w:r>
          </w:p>
        </w:tc>
        <w:tc>
          <w:tcPr>
            <w:tcW w:w="1560" w:type="dxa"/>
          </w:tcPr>
          <w:p w14:paraId="043B4E42" w14:textId="77777777" w:rsidR="00B275B8" w:rsidRDefault="001001D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  <w:tc>
          <w:tcPr>
            <w:tcW w:w="1559" w:type="dxa"/>
          </w:tcPr>
          <w:p w14:paraId="7235E176" w14:textId="77777777" w:rsidR="00B275B8" w:rsidRDefault="001001D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862 503,84</w:t>
            </w:r>
          </w:p>
        </w:tc>
      </w:tr>
      <w:tr w:rsidR="00B275B8" w14:paraId="5330C8C5" w14:textId="77777777">
        <w:trPr>
          <w:trHeight w:val="693"/>
        </w:trPr>
        <w:tc>
          <w:tcPr>
            <w:tcW w:w="396" w:type="dxa"/>
          </w:tcPr>
          <w:p w14:paraId="54047298" w14:textId="77777777" w:rsidR="00B275B8" w:rsidRDefault="00B275B8">
            <w:pPr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13751" w:type="dxa"/>
            <w:gridSpan w:val="5"/>
          </w:tcPr>
          <w:p w14:paraId="49AD1E2A" w14:textId="77777777" w:rsidR="00B275B8" w:rsidRDefault="001001D0">
            <w:pPr>
              <w:jc w:val="right"/>
              <w:rPr>
                <w:rFonts w:ascii="Times New Roman" w:hAnsi="Times New Roman"/>
                <w:b/>
                <w:sz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</w:rPr>
              <w:t>Итоговая  сумма</w:t>
            </w:r>
            <w:proofErr w:type="gramEnd"/>
            <w:r>
              <w:rPr>
                <w:rFonts w:ascii="Times New Roman" w:hAnsi="Times New Roman"/>
                <w:b/>
                <w:sz w:val="20"/>
              </w:rPr>
              <w:t xml:space="preserve">  затрат  (</w:t>
            </w:r>
            <w:proofErr w:type="spellStart"/>
            <w:r>
              <w:rPr>
                <w:rFonts w:ascii="Times New Roman" w:hAnsi="Times New Roman"/>
                <w:b/>
                <w:sz w:val="20"/>
              </w:rPr>
              <w:t>руб</w:t>
            </w:r>
            <w:proofErr w:type="spellEnd"/>
            <w:r>
              <w:rPr>
                <w:rFonts w:ascii="Times New Roman" w:hAnsi="Times New Roman"/>
                <w:b/>
                <w:sz w:val="20"/>
              </w:rPr>
              <w:t xml:space="preserve">) </w:t>
            </w:r>
          </w:p>
        </w:tc>
        <w:tc>
          <w:tcPr>
            <w:tcW w:w="1559" w:type="dxa"/>
          </w:tcPr>
          <w:p w14:paraId="116B0F25" w14:textId="77777777" w:rsidR="00B275B8" w:rsidRDefault="001001D0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49 970 453,66</w:t>
            </w:r>
          </w:p>
        </w:tc>
      </w:tr>
    </w:tbl>
    <w:p w14:paraId="11930E9A" w14:textId="77777777" w:rsidR="00B275B8" w:rsidRDefault="00B275B8">
      <w:pPr>
        <w:spacing w:line="276" w:lineRule="auto"/>
        <w:jc w:val="both"/>
        <w:rPr>
          <w:rFonts w:ascii="Times New Roman" w:hAnsi="Times New Roman"/>
          <w:sz w:val="20"/>
        </w:rPr>
      </w:pPr>
    </w:p>
    <w:sectPr w:rsidR="00B275B8">
      <w:pgSz w:w="16838" w:h="11906" w:orient="landscape"/>
      <w:pgMar w:top="1134" w:right="1418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5B8"/>
    <w:rsid w:val="001001D0"/>
    <w:rsid w:val="0043268D"/>
    <w:rsid w:val="00B275B8"/>
    <w:rsid w:val="00F84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CDB09"/>
  <w15:docId w15:val="{B9CAF90B-B1F7-439B-8B68-A00D4D674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12">
    <w:name w:val="Основной шрифт абзаца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1"/>
    <w:link w:val="a5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7">
    <w:name w:val="List Paragraph"/>
    <w:basedOn w:val="a"/>
    <w:link w:val="a8"/>
    <w:pPr>
      <w:ind w:left="720"/>
      <w:contextualSpacing/>
    </w:pPr>
  </w:style>
  <w:style w:type="character" w:customStyle="1" w:styleId="a8">
    <w:name w:val="Абзац списка Знак"/>
    <w:basedOn w:val="1"/>
    <w:link w:val="a7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9"/>
    <w:rPr>
      <w:color w:val="0000FF"/>
      <w:u w:val="single"/>
    </w:rPr>
  </w:style>
  <w:style w:type="character" w:styleId="a9">
    <w:name w:val="Hyperlink"/>
    <w:basedOn w:val="a0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e">
    <w:name w:val="header"/>
    <w:basedOn w:val="a"/>
    <w:link w:val="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1"/>
    <w:link w:val="ae"/>
  </w:style>
  <w:style w:type="table" w:styleId="af0">
    <w:name w:val="Table Grid"/>
    <w:basedOn w:val="a1"/>
    <w:pPr>
      <w:spacing w:after="0" w:line="240" w:lineRule="auto"/>
    </w:pPr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OGS1</dc:creator>
  <cp:lastModifiedBy>Админ</cp:lastModifiedBy>
  <cp:revision>2</cp:revision>
  <dcterms:created xsi:type="dcterms:W3CDTF">2026-05-04T09:46:00Z</dcterms:created>
  <dcterms:modified xsi:type="dcterms:W3CDTF">2026-05-04T09:46:00Z</dcterms:modified>
</cp:coreProperties>
</file>